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9F" w:rsidRPr="00D1051B" w:rsidRDefault="0055269F" w:rsidP="00487FC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>Пояснительная записка к рабочей учебной программе</w:t>
      </w:r>
    </w:p>
    <w:p w:rsidR="00487FCE" w:rsidRPr="00D1051B" w:rsidRDefault="00487FCE" w:rsidP="007A615A">
      <w:pPr>
        <w:pStyle w:val="a3"/>
        <w:spacing w:before="0" w:beforeAutospacing="0" w:after="0" w:afterAutospacing="0"/>
        <w:jc w:val="center"/>
      </w:pPr>
    </w:p>
    <w:p w:rsidR="00934390" w:rsidRPr="007A615A" w:rsidRDefault="00934390" w:rsidP="007A615A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15A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предмету </w:t>
      </w:r>
      <w:r w:rsidR="00BA702D" w:rsidRPr="007A615A">
        <w:rPr>
          <w:rFonts w:ascii="Times New Roman" w:hAnsi="Times New Roman" w:cs="Times New Roman"/>
          <w:sz w:val="24"/>
          <w:szCs w:val="24"/>
        </w:rPr>
        <w:t xml:space="preserve">«Изобразительная деятельность» </w:t>
      </w:r>
      <w:r w:rsidRPr="007A615A">
        <w:rPr>
          <w:rFonts w:ascii="Times New Roman" w:eastAsia="Times New Roman" w:hAnsi="Times New Roman" w:cs="Times New Roman"/>
          <w:sz w:val="24"/>
          <w:szCs w:val="24"/>
        </w:rPr>
        <w:t>разработана для учащихся с тяжелыми и множественными нарушениями  развития.</w:t>
      </w:r>
    </w:p>
    <w:p w:rsidR="007A1543" w:rsidRPr="007A1543" w:rsidRDefault="0055269F" w:rsidP="00325422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543">
        <w:rPr>
          <w:rFonts w:ascii="Times New Roman" w:hAnsi="Times New Roman" w:cs="Times New Roman"/>
          <w:sz w:val="24"/>
          <w:szCs w:val="24"/>
        </w:rPr>
        <w:t>Рабочая программа учебного пре</w:t>
      </w:r>
      <w:r w:rsidR="00846A9D" w:rsidRPr="007A1543">
        <w:rPr>
          <w:rFonts w:ascii="Times New Roman" w:hAnsi="Times New Roman" w:cs="Times New Roman"/>
          <w:sz w:val="24"/>
          <w:szCs w:val="24"/>
        </w:rPr>
        <w:t>дмета «Изобразительная деятельность</w:t>
      </w:r>
      <w:r w:rsidRPr="007A1543">
        <w:rPr>
          <w:rFonts w:ascii="Times New Roman" w:hAnsi="Times New Roman" w:cs="Times New Roman"/>
          <w:sz w:val="24"/>
          <w:szCs w:val="24"/>
        </w:rPr>
        <w:t xml:space="preserve">» составлена на основе </w:t>
      </w:r>
      <w:r w:rsidR="007A1543" w:rsidRPr="007A1543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7A1543" w:rsidRPr="007A154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A1543" w:rsidRPr="007A154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253CDF" w:rsidRPr="007A1543" w:rsidRDefault="0055269F" w:rsidP="003254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1543">
        <w:rPr>
          <w:rFonts w:ascii="Times New Roman" w:hAnsi="Times New Roman" w:cs="Times New Roman"/>
          <w:sz w:val="24"/>
          <w:szCs w:val="24"/>
        </w:rPr>
        <w:t>Курс направлен на разностороннее развитие личности учащихся, ориентирован на достижение уровня общеобразовательных ЗУН, необходимых для социальной адаптации обучающихся.</w:t>
      </w:r>
      <w:proofErr w:type="gramEnd"/>
    </w:p>
    <w:p w:rsidR="00253CDF" w:rsidRPr="009319D7" w:rsidRDefault="009A0857" w:rsidP="007A1543">
      <w:pPr>
        <w:pStyle w:val="a3"/>
        <w:spacing w:before="0" w:beforeAutospacing="0" w:after="0" w:afterAutospacing="0"/>
        <w:ind w:firstLine="709"/>
        <w:jc w:val="both"/>
      </w:pPr>
      <w:r w:rsidRPr="007A1543">
        <w:t>Изобразительная деятельность</w:t>
      </w:r>
      <w:r w:rsidR="0055269F" w:rsidRPr="007A1543">
        <w:t xml:space="preserve"> как школьный учебный предмет имеет</w:t>
      </w:r>
      <w:r w:rsidR="0055269F" w:rsidRPr="009319D7">
        <w:t xml:space="preserve"> важное коррекционно-развивающее зн</w:t>
      </w:r>
      <w:r>
        <w:t>ачение. Уроки изобразительной деятельности</w:t>
      </w:r>
      <w:r w:rsidR="0055269F" w:rsidRPr="009319D7">
        <w:t xml:space="preserve"> оказывают существенное воздействие на интеллектуальную, эмоциональную и двигательную сферы, способствуют формирова</w:t>
      </w:r>
      <w:r w:rsidR="00FB22D5">
        <w:t>нию личности</w:t>
      </w:r>
      <w:r w:rsidR="0055269F" w:rsidRPr="009319D7">
        <w:t xml:space="preserve"> ребенка</w:t>
      </w:r>
      <w:r w:rsidR="00FB22D5" w:rsidRPr="00FB22D5">
        <w:t xml:space="preserve"> </w:t>
      </w:r>
      <w:r w:rsidR="00FB22D5">
        <w:t>с ОВЗ</w:t>
      </w:r>
      <w:r w:rsidR="0055269F" w:rsidRPr="009319D7">
        <w:t>, воспитанию у него положительных навыков и привычек.</w:t>
      </w:r>
    </w:p>
    <w:p w:rsidR="00253CDF" w:rsidRPr="009319D7" w:rsidRDefault="0055269F" w:rsidP="00487FCE">
      <w:pPr>
        <w:pStyle w:val="a3"/>
        <w:spacing w:before="0" w:beforeAutospacing="0" w:after="0" w:afterAutospacing="0"/>
        <w:ind w:firstLine="709"/>
        <w:jc w:val="both"/>
      </w:pPr>
      <w:r w:rsidRPr="009319D7">
        <w:t>Специфика данной учебной дисциплины обусловлена тесной связью изучаемых тем с объектами и явлениями окружающей ребенка действительностью: времена года, учебные вещи, игрушки, посуда, праздники России и т.п. Интерес к предмету рисования обусловлен его простотой и доступностью, возможностью разнообразного и творческого его отображения.</w:t>
      </w:r>
    </w:p>
    <w:p w:rsidR="00253CDF" w:rsidRPr="009319D7" w:rsidRDefault="0055269F" w:rsidP="00487FCE">
      <w:pPr>
        <w:pStyle w:val="a3"/>
        <w:spacing w:before="0" w:beforeAutospacing="0" w:after="0" w:afterAutospacing="0"/>
        <w:ind w:firstLine="709"/>
        <w:jc w:val="both"/>
      </w:pPr>
      <w:r w:rsidRPr="009319D7">
        <w:t>П</w:t>
      </w:r>
      <w:r w:rsidR="009A0857">
        <w:t>рограмма по изобразительной деятельности</w:t>
      </w:r>
      <w:r w:rsidRPr="009319D7">
        <w:t xml:space="preserve"> ориентирована на применение широкого комплекса изобразительных средств: акварельные и гуашевые краски, цветные и простые карандаши и восковые мелки. Курс входит в число дисциплин, включенных в учебный план.</w:t>
      </w:r>
    </w:p>
    <w:p w:rsidR="00253CDF" w:rsidRPr="009319D7" w:rsidRDefault="0055269F" w:rsidP="00507DED">
      <w:pPr>
        <w:pStyle w:val="a3"/>
        <w:spacing w:before="0" w:beforeAutospacing="0" w:after="0" w:afterAutospacing="0"/>
        <w:ind w:firstLine="709"/>
        <w:jc w:val="both"/>
      </w:pPr>
      <w:r w:rsidRPr="009319D7">
        <w:t>Изучение данного курса тесно связано с такими дисциплинами, как математика и развитие устной речи на основе ознакомления с предметами и явлениями окружающей действительности.</w:t>
      </w:r>
    </w:p>
    <w:p w:rsidR="00D86FD9" w:rsidRDefault="00D86FD9" w:rsidP="00ED19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98C" w:rsidRPr="006803F2" w:rsidRDefault="00ED198C" w:rsidP="00ED19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3F2">
        <w:rPr>
          <w:rFonts w:ascii="Times New Roman" w:hAnsi="Times New Roman" w:cs="Times New Roman"/>
          <w:b/>
          <w:sz w:val="24"/>
          <w:szCs w:val="24"/>
        </w:rPr>
        <w:t>Основные задачи изучения предмета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интереса к изобразительному искусству.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Раскрытие значения изобразительного искусства в жизни человека.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в детях эстетического чувства и понимания красоты окружающего мира, художественного вкуса.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элементарных знаний  о видах и жанрах изобразительного искусства.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своего мнения о них.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знаний элементарных основ реалистического рисунка.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Обучение изобразительным техникам и приемам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Обучение разным видам изобразительной деятельности (рисованию, аппликации, лепке).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Обучение правилам и законам композиции,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>, построения орнамента и др., применяемым в разных видах изобразительной деятельности.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Формирование умения создавать простейшие художественные образы с натуры и по образцу, по памяти, представлению и воображению.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Развитие умения выполнять тематические и декоративные композиции.</w:t>
      </w:r>
    </w:p>
    <w:p w:rsidR="00ED198C" w:rsidRPr="006803F2" w:rsidRDefault="00ED198C" w:rsidP="00ED198C">
      <w:pPr>
        <w:pStyle w:val="ac"/>
        <w:numPr>
          <w:ilvl w:val="0"/>
          <w:numId w:val="1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("коллективное рисование", "коллективная аппликация").</w:t>
      </w:r>
    </w:p>
    <w:p w:rsidR="00ED198C" w:rsidRPr="006803F2" w:rsidRDefault="00ED198C" w:rsidP="00ED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198C" w:rsidRPr="006803F2" w:rsidRDefault="00ED198C" w:rsidP="00ED1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>Коррекция недостатков психического и физического развития обучающих</w:t>
      </w:r>
      <w:r w:rsidR="009A0857">
        <w:rPr>
          <w:rFonts w:ascii="Times New Roman" w:hAnsi="Times New Roman" w:cs="Times New Roman"/>
          <w:sz w:val="24"/>
          <w:szCs w:val="24"/>
        </w:rPr>
        <w:t>ся на уроках изобразительной деятельности</w:t>
      </w:r>
      <w:r w:rsidRPr="006803F2">
        <w:rPr>
          <w:rFonts w:ascii="Times New Roman" w:hAnsi="Times New Roman" w:cs="Times New Roman"/>
          <w:sz w:val="24"/>
          <w:szCs w:val="24"/>
        </w:rPr>
        <w:t xml:space="preserve"> заключается: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в коррекции познавательной деятельности учащихся путем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систематичекого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 xml:space="preserve">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</w:t>
      </w:r>
      <w:r w:rsidRPr="006803F2">
        <w:rPr>
          <w:rFonts w:ascii="Times New Roman" w:hAnsi="Times New Roman" w:cs="Times New Roman"/>
          <w:sz w:val="24"/>
          <w:szCs w:val="24"/>
        </w:rPr>
        <w:lastRenderedPageBreak/>
        <w:t xml:space="preserve">изображаемом объекте существенные признаки,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установливать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 xml:space="preserve"> сходство и различие между предметами;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3F2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6803F2">
        <w:rPr>
          <w:rFonts w:ascii="Times New Roman" w:hAnsi="Times New Roman" w:cs="Times New Roman"/>
          <w:sz w:val="24"/>
          <w:szCs w:val="24"/>
        </w:rPr>
        <w:t xml:space="preserve">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803F2">
        <w:rPr>
          <w:rFonts w:ascii="Times New Roman" w:hAnsi="Times New Roman" w:cs="Times New Roman"/>
          <w:sz w:val="24"/>
          <w:szCs w:val="24"/>
        </w:rPr>
        <w:t xml:space="preserve">коррекции ручной моторики; улучшения зрительно-двигательной координации путем использования вариативных  и многократно повторяющихся действий с применением разнообразных технических приемов рисования, лепки и выполнения </w:t>
      </w:r>
      <w:proofErr w:type="spellStart"/>
      <w:r w:rsidRPr="006803F2">
        <w:rPr>
          <w:rFonts w:ascii="Times New Roman" w:hAnsi="Times New Roman" w:cs="Times New Roman"/>
          <w:sz w:val="24"/>
          <w:szCs w:val="24"/>
        </w:rPr>
        <w:t>пррликации</w:t>
      </w:r>
      <w:proofErr w:type="spellEnd"/>
      <w:r w:rsidRPr="006803F2">
        <w:rPr>
          <w:rFonts w:ascii="Times New Roman" w:hAnsi="Times New Roman" w:cs="Times New Roman"/>
          <w:sz w:val="24"/>
          <w:szCs w:val="24"/>
        </w:rPr>
        <w:t>.</w:t>
      </w:r>
    </w:p>
    <w:p w:rsidR="00ED198C" w:rsidRPr="006803F2" w:rsidRDefault="00ED198C" w:rsidP="00ED198C">
      <w:pPr>
        <w:pStyle w:val="ac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3F2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6803F2">
        <w:rPr>
          <w:rFonts w:ascii="Times New Roman" w:hAnsi="Times New Roman" w:cs="Times New Roman"/>
          <w:sz w:val="24"/>
          <w:szCs w:val="24"/>
        </w:rPr>
        <w:t xml:space="preserve"> зрительной памяти, внимания, наблюдательности, образного мышления, представления и воображения.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>Программой предусматриваются следующие виды работы: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>рисование с натуры и по образцу (готовому изображению); рисование по памяти, представлению и воображению; рисование на свободную и заданную тему; декоративное рисование;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426"/>
        <w:jc w:val="both"/>
        <w:rPr>
          <w:bCs/>
        </w:rPr>
      </w:pPr>
      <w:r w:rsidRPr="006803F2">
        <w:rPr>
          <w:bCs/>
        </w:rPr>
        <w:t>лепка объемного и плоского изображения (барельеф на картоне) с натуры или по образцу, по памяти, воображению; лепка на тему; лепка декоративной композиции;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 xml:space="preserve">выполнение плоскостной и </w:t>
      </w:r>
      <w:proofErr w:type="spellStart"/>
      <w:r w:rsidRPr="006803F2">
        <w:rPr>
          <w:bCs/>
        </w:rPr>
        <w:t>полуобъемной</w:t>
      </w:r>
      <w:proofErr w:type="spellEnd"/>
      <w:r w:rsidRPr="006803F2">
        <w:rPr>
          <w:bCs/>
        </w:rPr>
        <w:t xml:space="preserve"> аппликаций (без фиксации деталей на изобразительной поверхности ("подвижная аппликация") и с фиксацией деталей на изобразительной плоскости с помощью пластилина и клея) с натуры, по образцу, представлению, воображению; выполнение предметной, сюжетной и декоративной аппликации;</w:t>
      </w:r>
    </w:p>
    <w:p w:rsidR="00ED198C" w:rsidRPr="006803F2" w:rsidRDefault="00ED198C" w:rsidP="00ED198C">
      <w:pPr>
        <w:pStyle w:val="a3"/>
        <w:numPr>
          <w:ilvl w:val="0"/>
          <w:numId w:val="15"/>
        </w:numPr>
        <w:spacing w:before="0" w:beforeAutospacing="0" w:after="0" w:afterAutospacing="0"/>
        <w:ind w:left="0" w:firstLine="360"/>
        <w:jc w:val="both"/>
        <w:rPr>
          <w:bCs/>
        </w:rPr>
      </w:pPr>
      <w:r w:rsidRPr="006803F2">
        <w:rPr>
          <w:bCs/>
        </w:rPr>
        <w:t>проведение беседы о содержании рассматриваемых репродукций с картины художников, книжной иллюстрации, картинки, произведения народного и декоративно-прикладного искусства.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left="36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ind w:left="360"/>
        <w:jc w:val="center"/>
        <w:rPr>
          <w:bCs/>
        </w:rPr>
      </w:pPr>
      <w:r w:rsidRPr="006803F2">
        <w:rPr>
          <w:bCs/>
        </w:rPr>
        <w:t>Введение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>Чел</w:t>
      </w:r>
      <w:r w:rsidR="009A0857">
        <w:rPr>
          <w:bCs/>
        </w:rPr>
        <w:t>овек и изобразительная деятельность</w:t>
      </w:r>
      <w:r w:rsidRPr="006803F2">
        <w:rPr>
          <w:bCs/>
        </w:rPr>
        <w:t>; урок изобрази</w:t>
      </w:r>
      <w:r w:rsidR="009A0857">
        <w:rPr>
          <w:bCs/>
        </w:rPr>
        <w:t>тельной</w:t>
      </w:r>
      <w:r w:rsidRPr="006803F2">
        <w:rPr>
          <w:bCs/>
        </w:rPr>
        <w:t xml:space="preserve"> </w:t>
      </w:r>
      <w:r w:rsidR="009A0857">
        <w:rPr>
          <w:bCs/>
        </w:rPr>
        <w:t>деятельности</w:t>
      </w:r>
      <w:r w:rsidRPr="006803F2">
        <w:rPr>
          <w:bCs/>
        </w:rPr>
        <w:t>; правила поведения и раб</w:t>
      </w:r>
      <w:r w:rsidR="009A0857">
        <w:rPr>
          <w:bCs/>
        </w:rPr>
        <w:t>оты на уроках изобразительной деятельности</w:t>
      </w:r>
      <w:r w:rsidRPr="006803F2">
        <w:rPr>
          <w:bCs/>
        </w:rPr>
        <w:t xml:space="preserve">; правила организации рабочего места; материалы и инструменты, используемые в процессе изобразительной деятельности; правила их хранения.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</w:rPr>
      </w:pPr>
      <w:r w:rsidRPr="006803F2">
        <w:rPr>
          <w:bCs/>
        </w:rPr>
        <w:t>Подготовительный период обучения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Формирование организационных умений:</w:t>
      </w:r>
      <w:r w:rsidRPr="006803F2">
        <w:rPr>
          <w:bCs/>
        </w:rPr>
        <w:t xml:space="preserve"> 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Сенсорное воспитание:</w:t>
      </w:r>
      <w:r w:rsidRPr="006803F2">
        <w:rPr>
          <w:bCs/>
        </w:rPr>
        <w:t xml:space="preserve">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Развитие моторики рук:</w:t>
      </w:r>
      <w:r w:rsidRPr="006803F2">
        <w:rPr>
          <w:bCs/>
        </w:rPr>
        <w:t xml:space="preserve">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  <w:i/>
        </w:rPr>
        <w:t>Обучение приемам работы в изобразительной деятельности</w:t>
      </w:r>
      <w:r w:rsidRPr="006803F2">
        <w:rPr>
          <w:bCs/>
        </w:rPr>
        <w:t xml:space="preserve"> (лепке, выполнении аппликации, рисовании):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лепки: 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</w:t>
      </w:r>
      <w:proofErr w:type="spellStart"/>
      <w:r w:rsidRPr="006803F2">
        <w:rPr>
          <w:bCs/>
        </w:rPr>
        <w:t>отщипывание</w:t>
      </w:r>
      <w:proofErr w:type="spellEnd"/>
      <w:r w:rsidRPr="006803F2">
        <w:rPr>
          <w:bCs/>
        </w:rPr>
        <w:t xml:space="preserve"> кусков от целого куска пластилина и разминание;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размазывание по картону;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скатывание, раскатывание, сплющивание;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</w:t>
      </w:r>
      <w:proofErr w:type="spellStart"/>
      <w:r w:rsidRPr="006803F2">
        <w:rPr>
          <w:bCs/>
        </w:rPr>
        <w:t>примазывание</w:t>
      </w:r>
      <w:proofErr w:type="spellEnd"/>
      <w:r w:rsidRPr="006803F2">
        <w:rPr>
          <w:bCs/>
        </w:rPr>
        <w:t xml:space="preserve"> частей при составлении целого объемного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изображения.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  <w:u w:val="single"/>
        </w:rPr>
        <w:t>Приемы работы с «подвижной аппликацией»</w:t>
      </w:r>
      <w:r w:rsidRPr="006803F2">
        <w:rPr>
          <w:bCs/>
        </w:rPr>
        <w:t xml:space="preserve"> для развития целостного восприятия объекта при подготовке детей к рисованию: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lastRenderedPageBreak/>
        <w:t xml:space="preserve">― складывание целого изображения из его деталей без фиксации на плоскости листа;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совмещение аппликационного изображения объекта с контурным рисунком геометрической фигуры без фиксации на плоскости листа;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расположение деталей предметных изображений или силуэтов на листе бумаги в соответствующих пространственных положениях;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составление по образцу композиции из нескольких объектов без фиксации на плоскости листа. 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выполнения аппликации из бумаги: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работы ножницами;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раскладывание деталей аппликации на плоскости листа относительно друг друга в соответствии с пространственными отношениями: внизу, наверху, </w:t>
      </w:r>
      <w:proofErr w:type="gramStart"/>
      <w:r w:rsidRPr="006803F2">
        <w:rPr>
          <w:bCs/>
        </w:rPr>
        <w:t>над</w:t>
      </w:r>
      <w:proofErr w:type="gramEnd"/>
      <w:r w:rsidRPr="006803F2">
        <w:rPr>
          <w:bCs/>
        </w:rPr>
        <w:t xml:space="preserve">,  под, справа от …, слева от …, посередине;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приемы соединения деталей аппликации с изобразительной поверхностью с помощью пластилина;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наклеивания деталей аппликации на изобразительную поверхность с помощью клея.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рисования твердыми материалами (карандашом, фломастером, ручкой):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>― рисование с использованием точки (рисование точкой; рисование по заранее расставленным точкам предметов несложной формы по образцу);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proofErr w:type="gramStart"/>
      <w:r w:rsidRPr="006803F2">
        <w:rPr>
          <w:bCs/>
        </w:rPr>
        <w:t>― 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</w:t>
      </w:r>
      <w:proofErr w:type="gramEnd"/>
      <w:r w:rsidRPr="006803F2">
        <w:rPr>
          <w:bCs/>
        </w:rPr>
        <w:t xml:space="preserve"> Рисование по клеткам предметов несложной формы с использованием этих линии (по образцу);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рисование карандашом линий и предметов несложной формы двумя руками.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Приемы работы красками: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приемы рисования руками: точечное рисование пальцами; линейное рисование пальцами; рисование ладонью, кулаком, ребром ладони;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proofErr w:type="gramStart"/>
      <w:r w:rsidRPr="006803F2">
        <w:rPr>
          <w:bCs/>
        </w:rPr>
        <w:t xml:space="preserve">― приемы трафаретной печати: печать тампоном, карандашной резинкой, смятой бумагой, трубочкой и т.п.;  приемы кистевого письма: </w:t>
      </w:r>
      <w:proofErr w:type="spellStart"/>
      <w:r w:rsidRPr="006803F2">
        <w:rPr>
          <w:bCs/>
        </w:rPr>
        <w:t>примакивание</w:t>
      </w:r>
      <w:proofErr w:type="spellEnd"/>
      <w:r w:rsidRPr="006803F2">
        <w:rPr>
          <w:bCs/>
        </w:rPr>
        <w:t xml:space="preserve"> кистью; наращивание массы; рисование сухой кистью; рисование по мокрому листу и т.д. </w:t>
      </w:r>
      <w:proofErr w:type="gramEnd"/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u w:val="single"/>
        </w:rPr>
      </w:pPr>
      <w:r w:rsidRPr="006803F2">
        <w:rPr>
          <w:bCs/>
          <w:u w:val="single"/>
        </w:rPr>
        <w:t xml:space="preserve">Обучение действиям с шаблонами и трафаретами: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правила обведения шаблонов;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</w:rPr>
      </w:pPr>
      <w:r w:rsidRPr="006803F2">
        <w:rPr>
          <w:bCs/>
        </w:rPr>
        <w:t xml:space="preserve">― обведение шаблонов геометрических фигур, реальных предметов несложных форм, букв, цифр.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i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  <w:i/>
        </w:rPr>
      </w:pPr>
      <w:r w:rsidRPr="006803F2">
        <w:rPr>
          <w:bCs/>
          <w:i/>
        </w:rPr>
        <w:t>Обучение композиционной деятельности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</w:rPr>
      </w:pPr>
      <w:r w:rsidRPr="006803F2">
        <w:rPr>
          <w:bCs/>
          <w:i/>
        </w:rPr>
        <w:t>Развитие умений воспринимать и изображать форму предметов</w:t>
      </w:r>
      <w:r w:rsidRPr="006803F2">
        <w:rPr>
          <w:bCs/>
        </w:rPr>
        <w:t xml:space="preserve">, </w:t>
      </w:r>
      <w:r w:rsidRPr="006803F2">
        <w:rPr>
          <w:bCs/>
          <w:i/>
        </w:rPr>
        <w:t>пропорции, конструкцию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proofErr w:type="gramStart"/>
      <w:r w:rsidRPr="006803F2">
        <w:rPr>
          <w:bCs/>
        </w:rPr>
        <w:t xml:space="preserve">Формирование понятий: «предмет», «форма», «фигура», «силуэт», «деталь», «часть», «элемент», «объем», «пропорции», «конструкция», «узор», «орнамент», «скульптура», «барельеф», «симметрия», «аппликация» и т.п.  </w:t>
      </w:r>
      <w:proofErr w:type="gramEnd"/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Обследование предметов, выделение их признаков и свойств, необходимых для передачи в рисунке, аппликации, лепке предмета.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Соотнесение формы предметов с геометрическими фигурами (метод обобщения).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Передача пропорций предметов. Строение тела человека, животных и др.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Передача движения различных одушевленных и неодушевленных предметов.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lastRenderedPageBreak/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</w:r>
      <w:proofErr w:type="spellStart"/>
      <w:r w:rsidRPr="006803F2">
        <w:rPr>
          <w:bCs/>
        </w:rPr>
        <w:t>дорисовывание</w:t>
      </w:r>
      <w:proofErr w:type="spellEnd"/>
      <w:r w:rsidRPr="006803F2">
        <w:rPr>
          <w:bCs/>
        </w:rPr>
        <w:t xml:space="preserve">, обведение шаблонов, рисование по клеткам, самостоятельное рисование формы объекта и т.п.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Сходство и различия орнамента и узора. </w:t>
      </w:r>
      <w:proofErr w:type="gramStart"/>
      <w:r w:rsidRPr="006803F2">
        <w:rPr>
          <w:bCs/>
        </w:rPr>
        <w:t>Виды орнаментов по форме: в полосе, замкнутый, сетчатый, по содержанию: геометрический, растительный, зооморфный, геральдический и т.д.</w:t>
      </w:r>
      <w:proofErr w:type="gramEnd"/>
      <w:r w:rsidRPr="006803F2">
        <w:rPr>
          <w:bCs/>
        </w:rPr>
        <w:t xml:space="preserve">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 т.п.).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Практическое применение приемов и способов передачи графических образов в лепке, аппликации, рисунке.  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  <w:i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center"/>
        <w:rPr>
          <w:bCs/>
          <w:i/>
        </w:rPr>
      </w:pPr>
      <w:r w:rsidRPr="006803F2">
        <w:rPr>
          <w:bCs/>
          <w:i/>
        </w:rPr>
        <w:t>Развитие восприятия цвета предметов и формирование умения передавать его в рисунке с помощью красок.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Понятия: «цвет», «спектр», «краски», «акварель», «гуашь», «живопись»  и т.д.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</w:t>
      </w:r>
      <w:proofErr w:type="spellStart"/>
      <w:r w:rsidRPr="006803F2">
        <w:rPr>
          <w:bCs/>
        </w:rPr>
        <w:t>цветоведения</w:t>
      </w:r>
      <w:proofErr w:type="spellEnd"/>
      <w:r w:rsidRPr="006803F2">
        <w:rPr>
          <w:bCs/>
        </w:rPr>
        <w:t xml:space="preserve">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Различение и обозначением словом, некоторых ясно различимых оттенков цветов.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Работа кистью и красками, получение новых цветов и оттенков путем смешения на палитре основных цветов, отражение </w:t>
      </w:r>
      <w:proofErr w:type="spellStart"/>
      <w:r w:rsidRPr="006803F2">
        <w:rPr>
          <w:bCs/>
        </w:rPr>
        <w:t>светлотности</w:t>
      </w:r>
      <w:proofErr w:type="spellEnd"/>
      <w:r w:rsidRPr="006803F2">
        <w:rPr>
          <w:bCs/>
        </w:rPr>
        <w:t xml:space="preserve"> цвета (светло-зеленый, темно-зеленый и т.д.).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Приемы работы акварельными красками: кистевое письмо ― </w:t>
      </w:r>
      <w:proofErr w:type="spellStart"/>
      <w:r w:rsidRPr="006803F2">
        <w:rPr>
          <w:bCs/>
        </w:rPr>
        <w:t>примакивание</w:t>
      </w:r>
      <w:proofErr w:type="spellEnd"/>
      <w:r w:rsidRPr="006803F2">
        <w:rPr>
          <w:bCs/>
        </w:rPr>
        <w:t xml:space="preserve"> кистью; рисование сухой кистью; рисование по мокрому листу (</w:t>
      </w:r>
      <w:proofErr w:type="spellStart"/>
      <w:r w:rsidRPr="006803F2">
        <w:rPr>
          <w:bCs/>
        </w:rPr>
        <w:t>алла</w:t>
      </w:r>
      <w:proofErr w:type="spellEnd"/>
      <w:r w:rsidRPr="006803F2">
        <w:rPr>
          <w:bCs/>
        </w:rPr>
        <w:t xml:space="preserve"> прима), послойная живопись (лессировка) и т.д.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   </w:t>
      </w:r>
    </w:p>
    <w:p w:rsidR="00ED198C" w:rsidRPr="006803F2" w:rsidRDefault="00ED198C" w:rsidP="00ED198C">
      <w:pPr>
        <w:pStyle w:val="a3"/>
        <w:spacing w:before="0" w:beforeAutospacing="0" w:after="0" w:afterAutospacing="0"/>
        <w:jc w:val="both"/>
        <w:rPr>
          <w:bCs/>
          <w:i/>
        </w:rPr>
      </w:pPr>
    </w:p>
    <w:p w:rsidR="00ED198C" w:rsidRPr="006803F2" w:rsidRDefault="00ED198C" w:rsidP="00ED198C">
      <w:pPr>
        <w:pStyle w:val="a3"/>
        <w:spacing w:before="0" w:beforeAutospacing="0" w:after="0" w:afterAutospacing="0"/>
        <w:jc w:val="center"/>
        <w:rPr>
          <w:bCs/>
          <w:i/>
        </w:rPr>
      </w:pPr>
      <w:r w:rsidRPr="006803F2">
        <w:rPr>
          <w:bCs/>
          <w:i/>
        </w:rPr>
        <w:t>Обучение восприятию произведений искусства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Примерные темы бесед: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«Изобразительное искусство в повседневной жизни человека. Работа художников, скульпторов, мастеров народных промыслов, дизайнеров».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«Виды изобразительного искусства». Рисунок, живопись, скульптура, </w:t>
      </w:r>
      <w:proofErr w:type="gramStart"/>
      <w:r w:rsidRPr="006803F2">
        <w:rPr>
          <w:bCs/>
        </w:rPr>
        <w:t>декоративно-прикладное</w:t>
      </w:r>
      <w:proofErr w:type="gramEnd"/>
      <w:r w:rsidRPr="006803F2">
        <w:rPr>
          <w:bCs/>
        </w:rPr>
        <w:t xml:space="preserve"> искусства, архитектура, дизайн.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Красота и разнообразие природы, человека, зданий, предметов, выраженные средствами живописи и графики. Художники создали произведения живописи и графики: И. </w:t>
      </w:r>
      <w:proofErr w:type="spellStart"/>
      <w:r w:rsidRPr="006803F2">
        <w:rPr>
          <w:bCs/>
        </w:rPr>
        <w:t>Билибин</w:t>
      </w:r>
      <w:proofErr w:type="spellEnd"/>
      <w:r w:rsidRPr="006803F2">
        <w:rPr>
          <w:bCs/>
        </w:rPr>
        <w:t xml:space="preserve">, В. Васнецов, Ю. Васнецов, В. </w:t>
      </w:r>
      <w:proofErr w:type="spellStart"/>
      <w:r w:rsidRPr="006803F2">
        <w:rPr>
          <w:bCs/>
        </w:rPr>
        <w:t>Канашевич</w:t>
      </w:r>
      <w:proofErr w:type="spellEnd"/>
      <w:r w:rsidRPr="006803F2">
        <w:rPr>
          <w:bCs/>
        </w:rPr>
        <w:t>, А.Куинджи, А Саврасов, И</w:t>
      </w:r>
      <w:proofErr w:type="gramStart"/>
      <w:r w:rsidRPr="006803F2">
        <w:rPr>
          <w:bCs/>
        </w:rPr>
        <w:t xml:space="preserve"> .</w:t>
      </w:r>
      <w:proofErr w:type="gramEnd"/>
      <w:r w:rsidRPr="006803F2">
        <w:rPr>
          <w:bCs/>
        </w:rPr>
        <w:t xml:space="preserve">Остроухова, А. Пластов, В. Поленов, И Левитан, К. </w:t>
      </w:r>
      <w:proofErr w:type="spellStart"/>
      <w:r w:rsidRPr="006803F2">
        <w:rPr>
          <w:bCs/>
        </w:rPr>
        <w:t>Юон</w:t>
      </w:r>
      <w:proofErr w:type="spellEnd"/>
      <w:r w:rsidRPr="006803F2">
        <w:rPr>
          <w:bCs/>
        </w:rPr>
        <w:t xml:space="preserve">, М. </w:t>
      </w:r>
      <w:proofErr w:type="spellStart"/>
      <w:r w:rsidRPr="006803F2">
        <w:rPr>
          <w:bCs/>
        </w:rPr>
        <w:t>Сарьян,П</w:t>
      </w:r>
      <w:proofErr w:type="spellEnd"/>
      <w:r w:rsidRPr="006803F2">
        <w:rPr>
          <w:bCs/>
        </w:rPr>
        <w:t xml:space="preserve">. </w:t>
      </w:r>
      <w:proofErr w:type="spellStart"/>
      <w:r w:rsidRPr="006803F2">
        <w:rPr>
          <w:bCs/>
        </w:rPr>
        <w:t>Сезан</w:t>
      </w:r>
      <w:proofErr w:type="spellEnd"/>
      <w:r w:rsidRPr="006803F2">
        <w:rPr>
          <w:bCs/>
        </w:rPr>
        <w:t xml:space="preserve">, И. Шишкин  и т.д.  </w:t>
      </w:r>
    </w:p>
    <w:p w:rsidR="00ED198C" w:rsidRPr="006803F2" w:rsidRDefault="00ED198C" w:rsidP="00ED198C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 Объем – основа языка скульптуры. Красота человека, животных, выраженная средствами скульптуры. Скульпторы создали произведения скульптуры: В. </w:t>
      </w:r>
      <w:proofErr w:type="spellStart"/>
      <w:r w:rsidRPr="006803F2">
        <w:rPr>
          <w:bCs/>
        </w:rPr>
        <w:t>Ватагин</w:t>
      </w:r>
      <w:proofErr w:type="spellEnd"/>
      <w:r w:rsidRPr="006803F2">
        <w:rPr>
          <w:bCs/>
        </w:rPr>
        <w:t xml:space="preserve">, А. </w:t>
      </w:r>
      <w:proofErr w:type="spellStart"/>
      <w:r w:rsidRPr="006803F2">
        <w:rPr>
          <w:bCs/>
        </w:rPr>
        <w:t>Опекушина</w:t>
      </w:r>
      <w:proofErr w:type="spellEnd"/>
      <w:r w:rsidRPr="006803F2">
        <w:rPr>
          <w:bCs/>
        </w:rPr>
        <w:t xml:space="preserve">, В. Мухина и т.д. </w:t>
      </w:r>
    </w:p>
    <w:p w:rsidR="00D86FD9" w:rsidRDefault="00ED198C" w:rsidP="00D86FD9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6803F2">
        <w:rPr>
          <w:bCs/>
        </w:rPr>
        <w:t xml:space="preserve"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 Ознакомление с произведениями народных художественных </w:t>
      </w:r>
      <w:r w:rsidRPr="006803F2">
        <w:rPr>
          <w:bCs/>
        </w:rPr>
        <w:lastRenderedPageBreak/>
        <w:t xml:space="preserve">промыслов в России с учетом местных условий. Произведения мастеров расписных промыслов (хохломская, городецкая, гжельская, </w:t>
      </w:r>
      <w:proofErr w:type="spellStart"/>
      <w:r w:rsidRPr="006803F2">
        <w:rPr>
          <w:bCs/>
        </w:rPr>
        <w:t>жостовская</w:t>
      </w:r>
      <w:proofErr w:type="spellEnd"/>
      <w:r w:rsidRPr="006803F2">
        <w:rPr>
          <w:bCs/>
        </w:rPr>
        <w:t xml:space="preserve"> роспись и т.д.).   </w:t>
      </w:r>
    </w:p>
    <w:p w:rsidR="009A0857" w:rsidRDefault="009A0857" w:rsidP="00D86FD9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:rsidR="00FE3959" w:rsidRPr="00D86FD9" w:rsidRDefault="00FE3959" w:rsidP="00D86FD9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 w:rsidRPr="009319D7">
        <w:rPr>
          <w:b/>
          <w:bCs/>
        </w:rPr>
        <w:t>В основу программы положены: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>тематический принцип планирования учебного материала;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 xml:space="preserve">единство воспитания и образования, обучения и творческой деятельности </w:t>
      </w:r>
      <w:proofErr w:type="gramStart"/>
      <w:r w:rsidRPr="009319D7">
        <w:t>обучающихся</w:t>
      </w:r>
      <w:proofErr w:type="gramEnd"/>
      <w:r w:rsidRPr="009319D7">
        <w:t>, сочетание практической работы с развитием способности воспринимать и понимать произведения искусства;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>система учебно-творческих заданий на основе ознакомления с народным декоративно-прикладным искусством;</w:t>
      </w:r>
    </w:p>
    <w:p w:rsidR="00F237AD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 xml:space="preserve">система </w:t>
      </w:r>
      <w:proofErr w:type="spellStart"/>
      <w:r w:rsidRPr="009319D7">
        <w:t>межпредметных</w:t>
      </w:r>
      <w:proofErr w:type="spellEnd"/>
      <w:r w:rsidRPr="009319D7">
        <w:t xml:space="preserve"> связей;</w:t>
      </w:r>
    </w:p>
    <w:p w:rsidR="00FE3959" w:rsidRPr="009319D7" w:rsidRDefault="00FE3959" w:rsidP="00487FCE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r w:rsidRPr="009319D7">
        <w:t>направленность на развитие у детей эмоционально-эстетического и нравственно-оценочного отношения к действительности.</w:t>
      </w:r>
      <w:r w:rsidRPr="009319D7">
        <w:rPr>
          <w:b/>
          <w:bCs/>
        </w:rPr>
        <w:t xml:space="preserve"> </w:t>
      </w:r>
    </w:p>
    <w:p w:rsidR="00F237AD" w:rsidRPr="009319D7" w:rsidRDefault="00F237AD" w:rsidP="00487FCE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  <w:r w:rsidRPr="009319D7">
        <w:rPr>
          <w:b/>
          <w:bCs/>
        </w:rPr>
        <w:t xml:space="preserve">Принципы реализации программы: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индивидуально - личностный подход к каждому ребенку;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коллективизм;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proofErr w:type="spellStart"/>
      <w:r w:rsidRPr="009319D7">
        <w:t>креативность</w:t>
      </w:r>
      <w:proofErr w:type="spellEnd"/>
      <w:r w:rsidRPr="009319D7">
        <w:t xml:space="preserve"> (творчество);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ценностно-смысловое равенство педагога и ребенка; </w:t>
      </w:r>
    </w:p>
    <w:p w:rsidR="00FE3959" w:rsidRPr="009319D7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доступность и </w:t>
      </w:r>
      <w:r w:rsidR="00FE3959" w:rsidRPr="009319D7">
        <w:t xml:space="preserve">научность; </w:t>
      </w:r>
    </w:p>
    <w:p w:rsidR="00FE3959" w:rsidRPr="009319D7" w:rsidRDefault="00FE3959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 xml:space="preserve">сознательность и активность учащихся; </w:t>
      </w:r>
    </w:p>
    <w:p w:rsidR="00FE3959" w:rsidRPr="009319D7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>наглядность;</w:t>
      </w:r>
      <w:r w:rsidR="00FE3959" w:rsidRPr="009319D7">
        <w:t xml:space="preserve"> </w:t>
      </w:r>
    </w:p>
    <w:p w:rsidR="00253CDF" w:rsidRPr="009319D7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>связь теории с практическими основами жизни учащихся;</w:t>
      </w:r>
    </w:p>
    <w:p w:rsidR="00FE3959" w:rsidRPr="00706A6B" w:rsidRDefault="00253CDF" w:rsidP="009C64B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9319D7">
        <w:t>прочность усвоения знаний и возможность применять их на практике;</w:t>
      </w:r>
    </w:p>
    <w:p w:rsidR="00487FCE" w:rsidRPr="00D1051B" w:rsidRDefault="00487FCE" w:rsidP="009C64BC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FE3959" w:rsidRPr="009319D7" w:rsidRDefault="00F867D2" w:rsidP="009C64BC">
      <w:pPr>
        <w:pStyle w:val="a3"/>
        <w:spacing w:before="0" w:beforeAutospacing="0" w:after="0" w:afterAutospacing="0"/>
        <w:jc w:val="both"/>
      </w:pPr>
      <w:proofErr w:type="gramStart"/>
      <w:r>
        <w:rPr>
          <w:b/>
          <w:bCs/>
        </w:rPr>
        <w:t>Виды работы на уроке</w:t>
      </w:r>
      <w:r w:rsidR="00FE3959" w:rsidRPr="009319D7">
        <w:rPr>
          <w:b/>
          <w:bCs/>
        </w:rPr>
        <w:t>:</w:t>
      </w:r>
      <w:r w:rsidR="00FE3959" w:rsidRPr="009319D7">
        <w:t xml:space="preserve"> игры, упр</w:t>
      </w:r>
      <w:r w:rsidR="003F396C">
        <w:t xml:space="preserve">ажнения, практические задания, </w:t>
      </w:r>
      <w:r w:rsidR="00FE3959" w:rsidRPr="009319D7">
        <w:t xml:space="preserve"> конструирование ситуаций, развлечения - загадки, задачи-шутки, ребусы, конкурсы и др. </w:t>
      </w:r>
      <w:proofErr w:type="gramEnd"/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  <w:r w:rsidRPr="009319D7">
        <w:rPr>
          <w:b/>
          <w:bCs/>
        </w:rPr>
        <w:t xml:space="preserve">Методы: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>наглядность;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взаимодействие;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поощрение;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наблюдение; 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>коллективная работа, работа в парах;</w:t>
      </w:r>
    </w:p>
    <w:p w:rsidR="00FE3959" w:rsidRPr="009319D7" w:rsidRDefault="00FE3959" w:rsidP="009C64B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9319D7">
        <w:t xml:space="preserve">игра. </w:t>
      </w: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</w:p>
    <w:p w:rsidR="00FE3959" w:rsidRPr="009319D7" w:rsidRDefault="00FE3959" w:rsidP="009C64BC">
      <w:pPr>
        <w:pStyle w:val="a3"/>
        <w:spacing w:before="0" w:beforeAutospacing="0" w:after="0" w:afterAutospacing="0"/>
        <w:jc w:val="both"/>
      </w:pPr>
      <w:r w:rsidRPr="009319D7">
        <w:rPr>
          <w:b/>
          <w:bCs/>
        </w:rPr>
        <w:t>Приемы: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 xml:space="preserve">анализ и синтез; 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 xml:space="preserve">сравнение; 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>аналогия;</w:t>
      </w:r>
    </w:p>
    <w:p w:rsidR="00FE3959" w:rsidRPr="009319D7" w:rsidRDefault="00FE3959" w:rsidP="009C64BC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9319D7">
        <w:t xml:space="preserve">обобщение. </w:t>
      </w:r>
    </w:p>
    <w:p w:rsidR="00253CDF" w:rsidRPr="009319D7" w:rsidRDefault="00253CDF" w:rsidP="009C64BC">
      <w:pPr>
        <w:pStyle w:val="a3"/>
        <w:spacing w:before="0" w:beforeAutospacing="0" w:after="0" w:afterAutospacing="0"/>
        <w:jc w:val="both"/>
      </w:pPr>
    </w:p>
    <w:p w:rsidR="00253CDF" w:rsidRPr="009319D7" w:rsidRDefault="00253CDF" w:rsidP="009C64BC">
      <w:pPr>
        <w:pStyle w:val="a3"/>
        <w:spacing w:before="0" w:beforeAutospacing="0" w:after="0" w:afterAutospacing="0"/>
        <w:ind w:firstLine="709"/>
        <w:jc w:val="both"/>
      </w:pPr>
      <w:r w:rsidRPr="009319D7">
        <w:t>Программа предусматривает проведение традиционных уроков.</w:t>
      </w:r>
    </w:p>
    <w:p w:rsidR="00253CDF" w:rsidRPr="009319D7" w:rsidRDefault="00253CDF" w:rsidP="009C64BC">
      <w:pPr>
        <w:pStyle w:val="a3"/>
        <w:spacing w:before="0" w:beforeAutospacing="0" w:after="0" w:afterAutospacing="0"/>
        <w:ind w:firstLine="709"/>
        <w:jc w:val="both"/>
      </w:pPr>
      <w:r w:rsidRPr="009319D7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FE3959" w:rsidRPr="009319D7" w:rsidRDefault="00253CDF" w:rsidP="009C64BC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319D7">
        <w:rPr>
          <w:shd w:val="clear" w:color="auto" w:fill="FFFFFF"/>
        </w:rPr>
        <w:t>Для решения этих задач программой предусмотрены четыре вида занятий: декоративное рисование, рисование с натуры, рисование на темы, беседы об изобразительном искусстве.</w:t>
      </w:r>
    </w:p>
    <w:p w:rsidR="00D86FD9" w:rsidRDefault="00D86FD9" w:rsidP="00D86FD9">
      <w:pPr>
        <w:pStyle w:val="a7"/>
        <w:rPr>
          <w:rFonts w:ascii="Times New Roman" w:hAnsi="Times New Roman"/>
          <w:b/>
          <w:sz w:val="24"/>
          <w:szCs w:val="24"/>
        </w:rPr>
      </w:pPr>
    </w:p>
    <w:p w:rsidR="0009280B" w:rsidRPr="0009280B" w:rsidRDefault="0009280B" w:rsidP="00487FCE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09280B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09280B" w:rsidRPr="0009280B" w:rsidRDefault="0009280B" w:rsidP="00487FCE">
      <w:pPr>
        <w:pStyle w:val="a7"/>
        <w:jc w:val="center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6"/>
        <w:gridCol w:w="2551"/>
        <w:gridCol w:w="2835"/>
      </w:tblGrid>
      <w:tr w:rsidR="00F867D2" w:rsidRPr="0009280B" w:rsidTr="003B1245">
        <w:trPr>
          <w:trHeight w:val="68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D2" w:rsidRPr="0009280B" w:rsidRDefault="00F029D4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F3313E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D2" w:rsidRPr="0009280B" w:rsidRDefault="00F867D2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280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7D2" w:rsidRPr="0009280B" w:rsidRDefault="00F029D4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F42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="00F867D2" w:rsidRPr="0009280B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Рисование на темы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Рисование с натуры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A03104" w:rsidRDefault="00A03104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1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 xml:space="preserve">Лепка, </w:t>
            </w:r>
            <w:proofErr w:type="spellStart"/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пластилинография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A03104" w:rsidRPr="0009280B" w:rsidTr="003B1245">
        <w:trPr>
          <w:trHeight w:val="41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</w:tr>
      <w:tr w:rsidR="00A03104" w:rsidRPr="0009280B" w:rsidTr="003B1245">
        <w:trPr>
          <w:trHeight w:val="42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Рисование по представлению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A03104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0A2A15" w:rsidRDefault="000A2A15" w:rsidP="0018129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A03104" w:rsidRPr="0009280B" w:rsidTr="003B1245">
        <w:trPr>
          <w:trHeight w:val="42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18129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03F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Pr="006803F2" w:rsidRDefault="00A03104" w:rsidP="00A0310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104" w:rsidRDefault="00A03104" w:rsidP="00487FCE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487FCE" w:rsidRDefault="00487FCE" w:rsidP="00487FCE">
      <w:pPr>
        <w:pStyle w:val="a3"/>
        <w:spacing w:before="0" w:beforeAutospacing="0" w:after="0" w:afterAutospacing="0"/>
        <w:jc w:val="center"/>
        <w:rPr>
          <w:b/>
          <w:bCs/>
          <w:lang w:val="en-US"/>
        </w:rPr>
      </w:pPr>
    </w:p>
    <w:p w:rsidR="00FD4BE8" w:rsidRDefault="00FD4BE8" w:rsidP="00487FCE">
      <w:pPr>
        <w:pStyle w:val="a3"/>
        <w:spacing w:before="0" w:beforeAutospacing="0" w:after="0" w:afterAutospacing="0"/>
        <w:jc w:val="center"/>
      </w:pPr>
      <w:r w:rsidRPr="009319D7">
        <w:rPr>
          <w:b/>
          <w:bCs/>
        </w:rPr>
        <w:t>Содержание тем учебного курса</w:t>
      </w:r>
      <w:r w:rsidRPr="009319D7">
        <w:t xml:space="preserve"> </w:t>
      </w:r>
    </w:p>
    <w:p w:rsidR="00041D8B" w:rsidRPr="009319D7" w:rsidRDefault="00041D8B" w:rsidP="00487FCE">
      <w:pPr>
        <w:pStyle w:val="a3"/>
        <w:spacing w:before="0" w:beforeAutospacing="0" w:after="0" w:afterAutospacing="0"/>
        <w:jc w:val="center"/>
      </w:pPr>
    </w:p>
    <w:p w:rsidR="000A2A15" w:rsidRPr="006803F2" w:rsidRDefault="00ED198C" w:rsidP="000A2A15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1.</w:t>
      </w:r>
      <w:r w:rsidR="000A2A15" w:rsidRPr="000A2A15">
        <w:rPr>
          <w:b/>
        </w:rPr>
        <w:t xml:space="preserve"> </w:t>
      </w:r>
      <w:r w:rsidR="000A2A15" w:rsidRPr="006803F2">
        <w:rPr>
          <w:b/>
        </w:rPr>
        <w:t>Рисование на темы.</w:t>
      </w:r>
    </w:p>
    <w:p w:rsidR="000A2A15" w:rsidRPr="006803F2" w:rsidRDefault="000A2A15" w:rsidP="000A2A15">
      <w:pPr>
        <w:pStyle w:val="a3"/>
        <w:spacing w:before="0" w:beforeAutospacing="0" w:after="0" w:afterAutospacing="0"/>
        <w:jc w:val="both"/>
      </w:pPr>
      <w:r w:rsidRPr="006803F2">
        <w:t>Умение передавать в рисунке основную форму знакомых предметов; развивать умения объединять эти предметы в одном рисунке; а также передавать пространственные отношения предметов и их частей.</w:t>
      </w:r>
    </w:p>
    <w:p w:rsidR="000A2A15" w:rsidRPr="006803F2" w:rsidRDefault="00ED198C" w:rsidP="000A2A15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2.</w:t>
      </w:r>
      <w:r w:rsidR="000A2A15" w:rsidRPr="000A2A15">
        <w:rPr>
          <w:b/>
        </w:rPr>
        <w:t xml:space="preserve"> </w:t>
      </w:r>
      <w:r w:rsidR="000A2A15" w:rsidRPr="006803F2">
        <w:rPr>
          <w:b/>
        </w:rPr>
        <w:t>Рисование с натуры.</w:t>
      </w:r>
    </w:p>
    <w:p w:rsidR="000A2A15" w:rsidRPr="006803F2" w:rsidRDefault="000A2A15" w:rsidP="000A2A15">
      <w:pPr>
        <w:pStyle w:val="a3"/>
        <w:spacing w:before="0" w:beforeAutospacing="0" w:after="0" w:afterAutospacing="0"/>
        <w:jc w:val="both"/>
      </w:pPr>
      <w:proofErr w:type="gramStart"/>
      <w:r w:rsidRPr="006803F2">
        <w:t>Умение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предметов; 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</w:r>
      <w:proofErr w:type="gramEnd"/>
    </w:p>
    <w:p w:rsidR="000A2A15" w:rsidRPr="006803F2" w:rsidRDefault="00ED198C" w:rsidP="000A2A15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3.</w:t>
      </w:r>
      <w:r w:rsidR="000A2A15" w:rsidRPr="000A2A15">
        <w:rPr>
          <w:b/>
        </w:rPr>
        <w:t xml:space="preserve"> </w:t>
      </w:r>
      <w:r w:rsidR="000A2A15" w:rsidRPr="006803F2">
        <w:rPr>
          <w:b/>
        </w:rPr>
        <w:t xml:space="preserve">Лепка, </w:t>
      </w:r>
      <w:proofErr w:type="spellStart"/>
      <w:r w:rsidR="000A2A15" w:rsidRPr="006803F2">
        <w:rPr>
          <w:b/>
        </w:rPr>
        <w:t>пластилинография</w:t>
      </w:r>
      <w:proofErr w:type="spellEnd"/>
      <w:r w:rsidR="000A2A15" w:rsidRPr="006803F2">
        <w:rPr>
          <w:b/>
        </w:rPr>
        <w:t>.</w:t>
      </w:r>
    </w:p>
    <w:p w:rsidR="000A2A15" w:rsidRPr="006803F2" w:rsidRDefault="000A2A15" w:rsidP="000A2A15">
      <w:pPr>
        <w:pStyle w:val="a3"/>
        <w:spacing w:before="0" w:beforeAutospacing="0" w:after="0" w:afterAutospacing="0"/>
        <w:jc w:val="both"/>
      </w:pPr>
      <w:r w:rsidRPr="006803F2">
        <w:t>элементарные знания о пластилине (</w:t>
      </w:r>
      <w:proofErr w:type="spellStart"/>
      <w:r w:rsidRPr="006803F2">
        <w:t>свойства</w:t>
      </w:r>
      <w:proofErr w:type="gramStart"/>
      <w:r w:rsidRPr="006803F2">
        <w:t>,ц</w:t>
      </w:r>
      <w:proofErr w:type="gramEnd"/>
      <w:r w:rsidRPr="006803F2">
        <w:t>вет</w:t>
      </w:r>
      <w:proofErr w:type="spellEnd"/>
      <w:r w:rsidRPr="006803F2">
        <w:t>, форма). Как правильно обращаться с пластилином. Инструменты для работы с пластилином</w:t>
      </w:r>
      <w:proofErr w:type="gramStart"/>
      <w:r w:rsidRPr="006803F2">
        <w:t>.</w:t>
      </w:r>
      <w:proofErr w:type="gramEnd"/>
      <w:r w:rsidRPr="006803F2">
        <w:t xml:space="preserve"> </w:t>
      </w:r>
      <w:proofErr w:type="gramStart"/>
      <w:r w:rsidRPr="006803F2">
        <w:t>п</w:t>
      </w:r>
      <w:proofErr w:type="gramEnd"/>
      <w:r w:rsidRPr="006803F2">
        <w:t>риемы работы.</w:t>
      </w:r>
    </w:p>
    <w:p w:rsidR="000A2A15" w:rsidRPr="006803F2" w:rsidRDefault="003442E5" w:rsidP="000A2A15">
      <w:pPr>
        <w:pStyle w:val="a3"/>
        <w:spacing w:before="0" w:beforeAutospacing="0" w:after="0" w:afterAutospacing="0"/>
        <w:jc w:val="both"/>
        <w:rPr>
          <w:b/>
        </w:rPr>
      </w:pPr>
      <w:r w:rsidRPr="006803F2">
        <w:rPr>
          <w:b/>
        </w:rPr>
        <w:t>4.</w:t>
      </w:r>
      <w:r w:rsidR="000A2A15" w:rsidRPr="000A2A15">
        <w:rPr>
          <w:b/>
        </w:rPr>
        <w:t xml:space="preserve"> </w:t>
      </w:r>
      <w:r w:rsidR="000A2A15" w:rsidRPr="006803F2">
        <w:rPr>
          <w:b/>
        </w:rPr>
        <w:t>Аппликация.</w:t>
      </w:r>
    </w:p>
    <w:p w:rsidR="000A2A15" w:rsidRPr="006803F2" w:rsidRDefault="000A2A15" w:rsidP="000A2A15">
      <w:pPr>
        <w:pStyle w:val="a3"/>
        <w:spacing w:before="0" w:beforeAutospacing="0" w:after="0" w:afterAutospacing="0"/>
        <w:jc w:val="both"/>
      </w:pPr>
      <w:r w:rsidRPr="006803F2">
        <w:t xml:space="preserve">Инструменты для резания бумаги. Правила работы ножницами. Приемы вырезания ножницами. Способы вырезания. </w:t>
      </w:r>
    </w:p>
    <w:p w:rsidR="000A2A15" w:rsidRPr="006803F2" w:rsidRDefault="003442E5" w:rsidP="000A2A15">
      <w:pPr>
        <w:pStyle w:val="a3"/>
        <w:spacing w:before="0" w:beforeAutospacing="0" w:after="0" w:afterAutospacing="0"/>
        <w:jc w:val="both"/>
      </w:pPr>
      <w:r w:rsidRPr="006803F2">
        <w:rPr>
          <w:b/>
        </w:rPr>
        <w:t xml:space="preserve">5. </w:t>
      </w:r>
      <w:r w:rsidR="000A2A15" w:rsidRPr="006803F2">
        <w:rPr>
          <w:b/>
        </w:rPr>
        <w:t>Рисование по представлению.</w:t>
      </w:r>
    </w:p>
    <w:p w:rsidR="003442E5" w:rsidRPr="000A2A15" w:rsidRDefault="000A2A15" w:rsidP="000A2A15">
      <w:pPr>
        <w:pStyle w:val="a3"/>
        <w:spacing w:before="0" w:beforeAutospacing="0" w:after="0" w:afterAutospacing="0"/>
        <w:jc w:val="both"/>
        <w:rPr>
          <w:lang w:val="en-US"/>
        </w:rPr>
      </w:pPr>
      <w:r w:rsidRPr="006803F2">
        <w:t>Умение правильно размещать изображение на листе бумаги; соблюдать пространственные отношения предметов; определять существенные признаки предмета; аккуратно раскрашивать рисунок.</w:t>
      </w:r>
    </w:p>
    <w:p w:rsidR="003B1245" w:rsidRPr="000E76D8" w:rsidRDefault="003B1245" w:rsidP="00A86B40">
      <w:pPr>
        <w:spacing w:after="0" w:line="240" w:lineRule="auto"/>
        <w:jc w:val="both"/>
        <w:rPr>
          <w:color w:val="00B050"/>
        </w:rPr>
      </w:pPr>
    </w:p>
    <w:p w:rsidR="0009280B" w:rsidRDefault="0009280B" w:rsidP="00487FC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 xml:space="preserve">Требования к уровню подготовки </w:t>
      </w:r>
      <w:proofErr w:type="gramStart"/>
      <w:r w:rsidRPr="009319D7">
        <w:rPr>
          <w:b/>
          <w:bCs/>
        </w:rPr>
        <w:t>обучающихся</w:t>
      </w:r>
      <w:proofErr w:type="gramEnd"/>
      <w:r w:rsidRPr="009319D7">
        <w:rPr>
          <w:b/>
          <w:bCs/>
        </w:rPr>
        <w:t xml:space="preserve"> по данной программе</w:t>
      </w:r>
    </w:p>
    <w:p w:rsidR="00FA4977" w:rsidRPr="005728C6" w:rsidRDefault="00FA4977" w:rsidP="00FA49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C6">
        <w:rPr>
          <w:rFonts w:ascii="Times New Roman" w:eastAsia="Times New Roman" w:hAnsi="Times New Roman" w:cs="Times New Roman"/>
          <w:sz w:val="24"/>
          <w:szCs w:val="24"/>
        </w:rPr>
        <w:t xml:space="preserve">1) Освоение доступных средств изобразительной деятельности: </w:t>
      </w:r>
      <w:proofErr w:type="spellStart"/>
      <w:r w:rsidRPr="005728C6">
        <w:rPr>
          <w:rFonts w:ascii="Times New Roman" w:eastAsia="Times New Roman" w:hAnsi="Times New Roman" w:cs="Times New Roman"/>
          <w:sz w:val="24"/>
          <w:szCs w:val="24"/>
        </w:rPr>
        <w:t>лепка</w:t>
      </w:r>
      <w:proofErr w:type="gramStart"/>
      <w:r w:rsidRPr="005728C6">
        <w:rPr>
          <w:rFonts w:ascii="Times New Roman" w:eastAsia="Times New Roman" w:hAnsi="Times New Roman" w:cs="Times New Roman"/>
          <w:sz w:val="24"/>
          <w:szCs w:val="24"/>
        </w:rPr>
        <w:t>,а</w:t>
      </w:r>
      <w:proofErr w:type="gramEnd"/>
      <w:r w:rsidRPr="005728C6">
        <w:rPr>
          <w:rFonts w:ascii="Times New Roman" w:eastAsia="Times New Roman" w:hAnsi="Times New Roman" w:cs="Times New Roman"/>
          <w:sz w:val="24"/>
          <w:szCs w:val="24"/>
        </w:rPr>
        <w:t>ппликация</w:t>
      </w:r>
      <w:proofErr w:type="spellEnd"/>
      <w:r w:rsidRPr="005728C6">
        <w:rPr>
          <w:rFonts w:ascii="Times New Roman" w:eastAsia="Times New Roman" w:hAnsi="Times New Roman" w:cs="Times New Roman"/>
          <w:sz w:val="24"/>
          <w:szCs w:val="24"/>
        </w:rPr>
        <w:t>, рисование; использование различных изобразительных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8C6">
        <w:rPr>
          <w:rFonts w:ascii="Times New Roman" w:eastAsia="Times New Roman" w:hAnsi="Times New Roman" w:cs="Times New Roman"/>
          <w:sz w:val="24"/>
          <w:szCs w:val="24"/>
        </w:rPr>
        <w:t>технологий:</w:t>
      </w:r>
    </w:p>
    <w:p w:rsidR="00FA4977" w:rsidRDefault="00FA4977" w:rsidP="00FA4977">
      <w:pPr>
        <w:pStyle w:val="ac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>интерес к доступным видам изобразительной деятельности;</w:t>
      </w:r>
    </w:p>
    <w:p w:rsidR="00FA4977" w:rsidRDefault="00FA4977" w:rsidP="00FA4977">
      <w:pPr>
        <w:pStyle w:val="ac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использовать инструменты и материалы в процессе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доступнойизобразительной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(лепка, рисование, аппликация);</w:t>
      </w:r>
    </w:p>
    <w:p w:rsidR="00FA4977" w:rsidRPr="00FA4977" w:rsidRDefault="00FA4977" w:rsidP="00FA4977">
      <w:pPr>
        <w:pStyle w:val="ac"/>
        <w:numPr>
          <w:ilvl w:val="0"/>
          <w:numId w:val="1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использовать различные изобразительные технологии в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процессерисования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>, лепки, аппликации.</w:t>
      </w:r>
    </w:p>
    <w:p w:rsidR="00FA4977" w:rsidRPr="005728C6" w:rsidRDefault="00FA4977" w:rsidP="00FA49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C6">
        <w:rPr>
          <w:rFonts w:ascii="Times New Roman" w:eastAsia="Times New Roman" w:hAnsi="Times New Roman" w:cs="Times New Roman"/>
          <w:sz w:val="24"/>
          <w:szCs w:val="24"/>
        </w:rPr>
        <w:t>2) Способность к самостоятельной изобразительной деятельности:</w:t>
      </w:r>
    </w:p>
    <w:p w:rsidR="00FA4977" w:rsidRDefault="00FA4977" w:rsidP="00FA4977">
      <w:pPr>
        <w:pStyle w:val="ac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положительные эмоциональные реакции (удовольствие, радость)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впроцессе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изобразительной деятельности;</w:t>
      </w:r>
    </w:p>
    <w:p w:rsidR="00FA4977" w:rsidRDefault="00FA4977" w:rsidP="00FA4977">
      <w:pPr>
        <w:pStyle w:val="ac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стремление к собственной творческой деятельности и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умениедемонстрировать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результаты работы;</w:t>
      </w:r>
    </w:p>
    <w:p w:rsidR="00FA4977" w:rsidRPr="00FA4977" w:rsidRDefault="00FA4977" w:rsidP="00FA4977">
      <w:pPr>
        <w:pStyle w:val="ac"/>
        <w:numPr>
          <w:ilvl w:val="0"/>
          <w:numId w:val="1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выражать свое отношение к результатам собственной и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чужойтворческой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FA4977" w:rsidRPr="005728C6" w:rsidRDefault="00FA4977" w:rsidP="00FA49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C6">
        <w:rPr>
          <w:rFonts w:ascii="Times New Roman" w:eastAsia="Times New Roman" w:hAnsi="Times New Roman" w:cs="Times New Roman"/>
          <w:sz w:val="24"/>
          <w:szCs w:val="24"/>
        </w:rPr>
        <w:t>3) Готовность к участию в совместных мероприятиях:</w:t>
      </w:r>
    </w:p>
    <w:p w:rsidR="00FA4977" w:rsidRDefault="00FA4977" w:rsidP="00FA4977">
      <w:pPr>
        <w:pStyle w:val="ac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готовность к взаимодействию в творческой деятельности совместно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сосверстниками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>, взрослыми;</w:t>
      </w:r>
    </w:p>
    <w:p w:rsidR="00FA4977" w:rsidRPr="00FA4977" w:rsidRDefault="00FA4977" w:rsidP="00FA4977">
      <w:pPr>
        <w:pStyle w:val="ac"/>
        <w:numPr>
          <w:ilvl w:val="0"/>
          <w:numId w:val="1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977">
        <w:rPr>
          <w:rFonts w:ascii="Times New Roman" w:eastAsia="Times New Roman" w:hAnsi="Times New Roman" w:cs="Times New Roman"/>
          <w:sz w:val="24"/>
          <w:szCs w:val="24"/>
        </w:rPr>
        <w:t xml:space="preserve">умение использовать полученные навыки для изготовления </w:t>
      </w:r>
      <w:proofErr w:type="spellStart"/>
      <w:r w:rsidRPr="00FA4977">
        <w:rPr>
          <w:rFonts w:ascii="Times New Roman" w:eastAsia="Times New Roman" w:hAnsi="Times New Roman" w:cs="Times New Roman"/>
          <w:sz w:val="24"/>
          <w:szCs w:val="24"/>
        </w:rPr>
        <w:t>творческихработ</w:t>
      </w:r>
      <w:proofErr w:type="spellEnd"/>
      <w:r w:rsidRPr="00FA4977">
        <w:rPr>
          <w:rFonts w:ascii="Times New Roman" w:eastAsia="Times New Roman" w:hAnsi="Times New Roman" w:cs="Times New Roman"/>
          <w:sz w:val="24"/>
          <w:szCs w:val="24"/>
        </w:rPr>
        <w:t>, для участия в выставках, конкурсах рисунков, поделок.</w:t>
      </w:r>
    </w:p>
    <w:p w:rsidR="002239F9" w:rsidRDefault="002239F9" w:rsidP="002239F9">
      <w:pPr>
        <w:pStyle w:val="a3"/>
        <w:jc w:val="center"/>
      </w:pPr>
      <w:r>
        <w:rPr>
          <w:b/>
          <w:bCs/>
        </w:rPr>
        <w:lastRenderedPageBreak/>
        <w:t>Учебно-методическое обеспечение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1.Образцы рисунков по темам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2.Демонстрационный мольберт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3.Шаблоны по темам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4.Сборник репродукций картин русских художников «Картины природы»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proofErr w:type="gramStart"/>
      <w:r w:rsidRPr="009319D7">
        <w:t>5.Натуральные предметы для рисования с натуры: овощи и фрукты (муляжи), грибы (муляжи), линейка, чертежный угольник, елочные украшения, праздничный флажок, игрушка – рыбка, портфель, элементы строительного материала.</w:t>
      </w:r>
      <w:proofErr w:type="gramEnd"/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6.Детски</w:t>
      </w:r>
      <w:r w:rsidR="002A4F97">
        <w:t>е книги с зимними иллюстрациями.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7.Баночки для воды</w:t>
      </w:r>
      <w:r w:rsidR="002A4F97">
        <w:t>.</w:t>
      </w:r>
    </w:p>
    <w:p w:rsidR="0009280B" w:rsidRPr="009319D7" w:rsidRDefault="0009280B" w:rsidP="00487FCE">
      <w:pPr>
        <w:pStyle w:val="a3"/>
        <w:spacing w:before="0" w:beforeAutospacing="0" w:after="0" w:afterAutospacing="0"/>
        <w:jc w:val="both"/>
      </w:pPr>
      <w:r w:rsidRPr="009319D7">
        <w:t>8.Салфетки бумажные</w:t>
      </w:r>
      <w:r w:rsidR="002A4F97">
        <w:t>.</w:t>
      </w:r>
    </w:p>
    <w:p w:rsidR="0021724A" w:rsidRDefault="0009280B" w:rsidP="00487FCE">
      <w:pPr>
        <w:pStyle w:val="a3"/>
        <w:spacing w:before="0" w:beforeAutospacing="0" w:after="0" w:afterAutospacing="0"/>
        <w:jc w:val="both"/>
      </w:pPr>
      <w:r w:rsidRPr="009319D7">
        <w:t>9.Клеенки на парты</w:t>
      </w:r>
      <w:r w:rsidR="002A4F97">
        <w:t>.</w:t>
      </w:r>
    </w:p>
    <w:p w:rsidR="00603078" w:rsidRDefault="00603078" w:rsidP="00487FCE">
      <w:pPr>
        <w:pStyle w:val="a3"/>
        <w:spacing w:before="0" w:beforeAutospacing="0" w:after="0" w:afterAutospacing="0"/>
        <w:jc w:val="both"/>
      </w:pPr>
    </w:p>
    <w:p w:rsidR="00D24A43" w:rsidRPr="006A4743" w:rsidRDefault="0009280B" w:rsidP="00D24A43">
      <w:pPr>
        <w:pStyle w:val="a3"/>
        <w:spacing w:before="0" w:beforeAutospacing="0" w:after="0" w:afterAutospacing="0"/>
        <w:rPr>
          <w:b/>
          <w:bCs/>
        </w:rPr>
      </w:pPr>
      <w:r w:rsidRPr="009319D7">
        <w:t>1.</w:t>
      </w:r>
      <w:r w:rsidR="00D24A43" w:rsidRPr="00D24A43">
        <w:t xml:space="preserve"> </w:t>
      </w:r>
      <w:r w:rsidR="00D24A43">
        <w:t>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D24A43">
        <w:t xml:space="preserve">  Р</w:t>
      </w:r>
      <w:proofErr w:type="gramEnd"/>
      <w:r w:rsidR="00D24A43">
        <w:t>ос. Федерации, М</w:t>
      </w:r>
      <w:r w:rsidR="00FF5515">
        <w:t>.: Просвещение</w:t>
      </w:r>
      <w:r w:rsidR="006A4743">
        <w:t>.</w:t>
      </w:r>
    </w:p>
    <w:p w:rsidR="0009280B" w:rsidRPr="009319D7" w:rsidRDefault="002239F9" w:rsidP="00603078">
      <w:pPr>
        <w:pStyle w:val="a3"/>
        <w:spacing w:before="0" w:beforeAutospacing="0" w:after="0" w:afterAutospacing="0"/>
      </w:pPr>
      <w:r>
        <w:t>2</w:t>
      </w:r>
      <w:r w:rsidR="0009280B" w:rsidRPr="009319D7">
        <w:t>.Н.С.Буркина Комплект методических плакатов «Учись рисовать»</w:t>
      </w:r>
      <w:r w:rsidR="00603078">
        <w:t xml:space="preserve"> </w:t>
      </w:r>
      <w:r w:rsidR="004C1E77">
        <w:t>Киевское издательство.</w:t>
      </w:r>
    </w:p>
    <w:p w:rsidR="0009280B" w:rsidRPr="009319D7" w:rsidRDefault="002239F9" w:rsidP="00603078">
      <w:pPr>
        <w:pStyle w:val="a3"/>
        <w:spacing w:before="0" w:beforeAutospacing="0" w:after="0" w:afterAutospacing="0"/>
      </w:pPr>
      <w:r>
        <w:t>3</w:t>
      </w:r>
      <w:r w:rsidR="0009280B" w:rsidRPr="009319D7">
        <w:t>.А.С.Бражникова, А.В.</w:t>
      </w:r>
      <w:r w:rsidR="00953549" w:rsidRPr="00953549">
        <w:t xml:space="preserve"> </w:t>
      </w:r>
      <w:proofErr w:type="spellStart"/>
      <w:r w:rsidR="0009280B" w:rsidRPr="009319D7">
        <w:t>Карлсон</w:t>
      </w:r>
      <w:proofErr w:type="spellEnd"/>
      <w:r w:rsidR="0009280B" w:rsidRPr="009319D7">
        <w:t xml:space="preserve"> «Уроки рисования» Методические разработки для 1 – 2 классов</w:t>
      </w:r>
    </w:p>
    <w:p w:rsidR="0009280B" w:rsidRPr="009319D7" w:rsidRDefault="004C1E77" w:rsidP="00603078">
      <w:pPr>
        <w:pStyle w:val="a3"/>
        <w:spacing w:before="0" w:beforeAutospacing="0" w:after="0" w:afterAutospacing="0"/>
      </w:pPr>
      <w:r>
        <w:t>Просвещение.</w:t>
      </w:r>
    </w:p>
    <w:p w:rsidR="0009280B" w:rsidRPr="009319D7" w:rsidRDefault="002239F9" w:rsidP="00603078">
      <w:pPr>
        <w:pStyle w:val="a3"/>
        <w:spacing w:before="0" w:beforeAutospacing="0" w:after="0" w:afterAutospacing="0"/>
      </w:pPr>
      <w:r>
        <w:t>4</w:t>
      </w:r>
      <w:r w:rsidR="0009280B" w:rsidRPr="009319D7">
        <w:t xml:space="preserve">.Н.А. </w:t>
      </w:r>
      <w:proofErr w:type="spellStart"/>
      <w:r w:rsidR="0009280B" w:rsidRPr="009319D7">
        <w:t>Грошенков</w:t>
      </w:r>
      <w:proofErr w:type="spellEnd"/>
      <w:r w:rsidR="0009280B" w:rsidRPr="009319D7">
        <w:t xml:space="preserve">  Уроки рисования для I-IV классов вспомогательной школы</w:t>
      </w:r>
      <w:r w:rsidR="00603078">
        <w:t xml:space="preserve">, </w:t>
      </w:r>
      <w:r w:rsidR="004C1E77">
        <w:t>Москва, «Просвещение».</w:t>
      </w:r>
      <w:r w:rsidR="0009280B" w:rsidRPr="009319D7">
        <w:t xml:space="preserve"> </w:t>
      </w:r>
    </w:p>
    <w:p w:rsidR="00EF4954" w:rsidRDefault="00EF4954" w:rsidP="00487FCE">
      <w:pPr>
        <w:pStyle w:val="a3"/>
        <w:spacing w:before="0" w:beforeAutospacing="0" w:after="0" w:afterAutospacing="0"/>
        <w:rPr>
          <w:color w:val="00B050"/>
        </w:rPr>
      </w:pPr>
    </w:p>
    <w:sectPr w:rsidR="00EF4954" w:rsidSect="00BF6513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96B" w:rsidRDefault="0034596B" w:rsidP="00BF6513">
      <w:pPr>
        <w:spacing w:after="0" w:line="240" w:lineRule="auto"/>
      </w:pPr>
      <w:r>
        <w:separator/>
      </w:r>
    </w:p>
  </w:endnote>
  <w:endnote w:type="continuationSeparator" w:id="1">
    <w:p w:rsidR="0034596B" w:rsidRDefault="0034596B" w:rsidP="00BF6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11632"/>
      <w:docPartObj>
        <w:docPartGallery w:val="Page Numbers (Bottom of Page)"/>
        <w:docPartUnique/>
      </w:docPartObj>
    </w:sdtPr>
    <w:sdtContent>
      <w:p w:rsidR="00BF6513" w:rsidRDefault="00D87DA2">
        <w:pPr>
          <w:pStyle w:val="aa"/>
          <w:jc w:val="right"/>
        </w:pPr>
        <w:fldSimple w:instr=" PAGE   \* MERGEFORMAT ">
          <w:r w:rsidR="000A2A15">
            <w:rPr>
              <w:noProof/>
            </w:rPr>
            <w:t>7</w:t>
          </w:r>
        </w:fldSimple>
      </w:p>
    </w:sdtContent>
  </w:sdt>
  <w:p w:rsidR="00BF6513" w:rsidRDefault="00BF651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96B" w:rsidRDefault="0034596B" w:rsidP="00BF6513">
      <w:pPr>
        <w:spacing w:after="0" w:line="240" w:lineRule="auto"/>
      </w:pPr>
      <w:r>
        <w:separator/>
      </w:r>
    </w:p>
  </w:footnote>
  <w:footnote w:type="continuationSeparator" w:id="1">
    <w:p w:rsidR="0034596B" w:rsidRDefault="0034596B" w:rsidP="00BF6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2379B"/>
    <w:multiLevelType w:val="hybridMultilevel"/>
    <w:tmpl w:val="61A09D76"/>
    <w:lvl w:ilvl="0" w:tplc="9FCA9AC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75AEE"/>
    <w:multiLevelType w:val="hybridMultilevel"/>
    <w:tmpl w:val="E7C63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E0B274E"/>
    <w:multiLevelType w:val="hybridMultilevel"/>
    <w:tmpl w:val="1D022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7179E"/>
    <w:multiLevelType w:val="hybridMultilevel"/>
    <w:tmpl w:val="709A6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941BC"/>
    <w:multiLevelType w:val="hybridMultilevel"/>
    <w:tmpl w:val="38EC18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A6B2B"/>
    <w:multiLevelType w:val="hybridMultilevel"/>
    <w:tmpl w:val="60028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0D2A54"/>
    <w:multiLevelType w:val="hybridMultilevel"/>
    <w:tmpl w:val="0958B8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574B29D7"/>
    <w:multiLevelType w:val="hybridMultilevel"/>
    <w:tmpl w:val="98E2A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7393C"/>
    <w:multiLevelType w:val="hybridMultilevel"/>
    <w:tmpl w:val="DFAA1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2D5B19"/>
    <w:multiLevelType w:val="hybridMultilevel"/>
    <w:tmpl w:val="2CF4EB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EC7B6D"/>
    <w:multiLevelType w:val="hybridMultilevel"/>
    <w:tmpl w:val="C72A26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86FF2"/>
    <w:multiLevelType w:val="hybridMultilevel"/>
    <w:tmpl w:val="E730BD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3A747E"/>
    <w:multiLevelType w:val="hybridMultilevel"/>
    <w:tmpl w:val="A2C85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0"/>
  </w:num>
  <w:num w:numId="5">
    <w:abstractNumId w:val="16"/>
  </w:num>
  <w:num w:numId="6">
    <w:abstractNumId w:val="17"/>
  </w:num>
  <w:num w:numId="7">
    <w:abstractNumId w:val="1"/>
  </w:num>
  <w:num w:numId="8">
    <w:abstractNumId w:val="8"/>
  </w:num>
  <w:num w:numId="9">
    <w:abstractNumId w:val="6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5"/>
  </w:num>
  <w:num w:numId="14">
    <w:abstractNumId w:val="12"/>
  </w:num>
  <w:num w:numId="15">
    <w:abstractNumId w:val="7"/>
  </w:num>
  <w:num w:numId="16">
    <w:abstractNumId w:val="3"/>
  </w:num>
  <w:num w:numId="17">
    <w:abstractNumId w:val="1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269F"/>
    <w:rsid w:val="00011B90"/>
    <w:rsid w:val="000231FF"/>
    <w:rsid w:val="00041597"/>
    <w:rsid w:val="00041D8B"/>
    <w:rsid w:val="000653F1"/>
    <w:rsid w:val="00074BBA"/>
    <w:rsid w:val="0009280B"/>
    <w:rsid w:val="000A2A15"/>
    <w:rsid w:val="000C2949"/>
    <w:rsid w:val="000E76D8"/>
    <w:rsid w:val="000E7EC8"/>
    <w:rsid w:val="0012534A"/>
    <w:rsid w:val="001275F6"/>
    <w:rsid w:val="0013762C"/>
    <w:rsid w:val="0017631C"/>
    <w:rsid w:val="001B2561"/>
    <w:rsid w:val="001B5026"/>
    <w:rsid w:val="001E483E"/>
    <w:rsid w:val="001E657D"/>
    <w:rsid w:val="00203589"/>
    <w:rsid w:val="00216E9B"/>
    <w:rsid w:val="0021724A"/>
    <w:rsid w:val="00222B3B"/>
    <w:rsid w:val="002239F9"/>
    <w:rsid w:val="00245C56"/>
    <w:rsid w:val="00247A59"/>
    <w:rsid w:val="00253AF2"/>
    <w:rsid w:val="00253CDF"/>
    <w:rsid w:val="002540C7"/>
    <w:rsid w:val="00275A4E"/>
    <w:rsid w:val="00275D3B"/>
    <w:rsid w:val="00292B9F"/>
    <w:rsid w:val="00295906"/>
    <w:rsid w:val="002972BA"/>
    <w:rsid w:val="002A13FB"/>
    <w:rsid w:val="002A4F97"/>
    <w:rsid w:val="002C1139"/>
    <w:rsid w:val="002E1625"/>
    <w:rsid w:val="002F531D"/>
    <w:rsid w:val="00304AFB"/>
    <w:rsid w:val="00317E31"/>
    <w:rsid w:val="00324482"/>
    <w:rsid w:val="00325422"/>
    <w:rsid w:val="00342B8F"/>
    <w:rsid w:val="003442E5"/>
    <w:rsid w:val="0034596B"/>
    <w:rsid w:val="00352D37"/>
    <w:rsid w:val="00357A1D"/>
    <w:rsid w:val="0037103D"/>
    <w:rsid w:val="00382950"/>
    <w:rsid w:val="003955F4"/>
    <w:rsid w:val="00396EE0"/>
    <w:rsid w:val="003B1245"/>
    <w:rsid w:val="003B1ABE"/>
    <w:rsid w:val="003B73FB"/>
    <w:rsid w:val="003E7C66"/>
    <w:rsid w:val="003F396C"/>
    <w:rsid w:val="00403C44"/>
    <w:rsid w:val="00415543"/>
    <w:rsid w:val="0044115C"/>
    <w:rsid w:val="004436AE"/>
    <w:rsid w:val="00443F03"/>
    <w:rsid w:val="00447514"/>
    <w:rsid w:val="0045143F"/>
    <w:rsid w:val="00452625"/>
    <w:rsid w:val="00483ACB"/>
    <w:rsid w:val="0048456C"/>
    <w:rsid w:val="004849E2"/>
    <w:rsid w:val="0048720D"/>
    <w:rsid w:val="004875CD"/>
    <w:rsid w:val="00487FCE"/>
    <w:rsid w:val="004A06EE"/>
    <w:rsid w:val="004A7E4A"/>
    <w:rsid w:val="004B3C35"/>
    <w:rsid w:val="004B63FA"/>
    <w:rsid w:val="004C0DCB"/>
    <w:rsid w:val="004C1E77"/>
    <w:rsid w:val="005028A6"/>
    <w:rsid w:val="00507DED"/>
    <w:rsid w:val="0054303E"/>
    <w:rsid w:val="00546904"/>
    <w:rsid w:val="0055269F"/>
    <w:rsid w:val="00556528"/>
    <w:rsid w:val="005611C0"/>
    <w:rsid w:val="00564786"/>
    <w:rsid w:val="00570F5A"/>
    <w:rsid w:val="00573EB1"/>
    <w:rsid w:val="005A78C2"/>
    <w:rsid w:val="005B0BE8"/>
    <w:rsid w:val="005C534B"/>
    <w:rsid w:val="005C606F"/>
    <w:rsid w:val="00603078"/>
    <w:rsid w:val="006203CB"/>
    <w:rsid w:val="00632363"/>
    <w:rsid w:val="00640079"/>
    <w:rsid w:val="0064582D"/>
    <w:rsid w:val="00646177"/>
    <w:rsid w:val="0064799F"/>
    <w:rsid w:val="00666439"/>
    <w:rsid w:val="0067717D"/>
    <w:rsid w:val="00682CED"/>
    <w:rsid w:val="006A4743"/>
    <w:rsid w:val="006B3FE8"/>
    <w:rsid w:val="006E364F"/>
    <w:rsid w:val="006E752F"/>
    <w:rsid w:val="006F2974"/>
    <w:rsid w:val="006F5C9A"/>
    <w:rsid w:val="006F7C78"/>
    <w:rsid w:val="00706A6B"/>
    <w:rsid w:val="00707B26"/>
    <w:rsid w:val="00716371"/>
    <w:rsid w:val="00734C96"/>
    <w:rsid w:val="007540BD"/>
    <w:rsid w:val="00764959"/>
    <w:rsid w:val="007804B2"/>
    <w:rsid w:val="007A1543"/>
    <w:rsid w:val="007A2472"/>
    <w:rsid w:val="007A615A"/>
    <w:rsid w:val="007A6899"/>
    <w:rsid w:val="007C5D66"/>
    <w:rsid w:val="007C61C9"/>
    <w:rsid w:val="007C6A09"/>
    <w:rsid w:val="007D14EB"/>
    <w:rsid w:val="007D61B0"/>
    <w:rsid w:val="007E664C"/>
    <w:rsid w:val="007F17B6"/>
    <w:rsid w:val="007F46CA"/>
    <w:rsid w:val="007F56C6"/>
    <w:rsid w:val="008313DC"/>
    <w:rsid w:val="00846261"/>
    <w:rsid w:val="00846A9D"/>
    <w:rsid w:val="00867E80"/>
    <w:rsid w:val="008A241D"/>
    <w:rsid w:val="008B36C5"/>
    <w:rsid w:val="008C0E61"/>
    <w:rsid w:val="008F3202"/>
    <w:rsid w:val="00903413"/>
    <w:rsid w:val="0092509F"/>
    <w:rsid w:val="009319D7"/>
    <w:rsid w:val="00934390"/>
    <w:rsid w:val="00953549"/>
    <w:rsid w:val="00987CAA"/>
    <w:rsid w:val="00991C6A"/>
    <w:rsid w:val="00997282"/>
    <w:rsid w:val="009A0857"/>
    <w:rsid w:val="009A4CB0"/>
    <w:rsid w:val="009B538A"/>
    <w:rsid w:val="009C0B5B"/>
    <w:rsid w:val="009C4BF7"/>
    <w:rsid w:val="009C64BC"/>
    <w:rsid w:val="009D4EBE"/>
    <w:rsid w:val="009E015B"/>
    <w:rsid w:val="00A024B1"/>
    <w:rsid w:val="00A03104"/>
    <w:rsid w:val="00A15F3B"/>
    <w:rsid w:val="00A20A2F"/>
    <w:rsid w:val="00A727B1"/>
    <w:rsid w:val="00A83F3F"/>
    <w:rsid w:val="00A86B40"/>
    <w:rsid w:val="00A9493E"/>
    <w:rsid w:val="00AA2FEC"/>
    <w:rsid w:val="00AD4F70"/>
    <w:rsid w:val="00AD781E"/>
    <w:rsid w:val="00AE3EFF"/>
    <w:rsid w:val="00AF1311"/>
    <w:rsid w:val="00AF3F46"/>
    <w:rsid w:val="00B1155F"/>
    <w:rsid w:val="00B150E5"/>
    <w:rsid w:val="00B213DB"/>
    <w:rsid w:val="00B222B7"/>
    <w:rsid w:val="00B235B1"/>
    <w:rsid w:val="00B3013B"/>
    <w:rsid w:val="00B45952"/>
    <w:rsid w:val="00B4608B"/>
    <w:rsid w:val="00B7138D"/>
    <w:rsid w:val="00B746B1"/>
    <w:rsid w:val="00B93E1D"/>
    <w:rsid w:val="00BA03DE"/>
    <w:rsid w:val="00BA702D"/>
    <w:rsid w:val="00BD01F1"/>
    <w:rsid w:val="00BD12FA"/>
    <w:rsid w:val="00BE7C7B"/>
    <w:rsid w:val="00BF6513"/>
    <w:rsid w:val="00C009D9"/>
    <w:rsid w:val="00C3237F"/>
    <w:rsid w:val="00C34D2E"/>
    <w:rsid w:val="00C46AE3"/>
    <w:rsid w:val="00C477D9"/>
    <w:rsid w:val="00C50AE8"/>
    <w:rsid w:val="00C82DCF"/>
    <w:rsid w:val="00C9356C"/>
    <w:rsid w:val="00C94D72"/>
    <w:rsid w:val="00CB0250"/>
    <w:rsid w:val="00CB4035"/>
    <w:rsid w:val="00CC5354"/>
    <w:rsid w:val="00CF05C8"/>
    <w:rsid w:val="00CF15E8"/>
    <w:rsid w:val="00D1051B"/>
    <w:rsid w:val="00D24A43"/>
    <w:rsid w:val="00D31C21"/>
    <w:rsid w:val="00D47CE8"/>
    <w:rsid w:val="00D52804"/>
    <w:rsid w:val="00D7721A"/>
    <w:rsid w:val="00D77766"/>
    <w:rsid w:val="00D86FD9"/>
    <w:rsid w:val="00D87DA2"/>
    <w:rsid w:val="00DA0AD0"/>
    <w:rsid w:val="00DB63D3"/>
    <w:rsid w:val="00DB6CEA"/>
    <w:rsid w:val="00DD4CB1"/>
    <w:rsid w:val="00DE61D6"/>
    <w:rsid w:val="00E04BF6"/>
    <w:rsid w:val="00E0666C"/>
    <w:rsid w:val="00E06E9B"/>
    <w:rsid w:val="00E453DF"/>
    <w:rsid w:val="00E46887"/>
    <w:rsid w:val="00E51E1A"/>
    <w:rsid w:val="00E54835"/>
    <w:rsid w:val="00E84CE5"/>
    <w:rsid w:val="00EB3928"/>
    <w:rsid w:val="00ED198C"/>
    <w:rsid w:val="00ED2998"/>
    <w:rsid w:val="00EE44D4"/>
    <w:rsid w:val="00EE684A"/>
    <w:rsid w:val="00EF4954"/>
    <w:rsid w:val="00F029D4"/>
    <w:rsid w:val="00F171B1"/>
    <w:rsid w:val="00F237AD"/>
    <w:rsid w:val="00F246BB"/>
    <w:rsid w:val="00F302E6"/>
    <w:rsid w:val="00F33252"/>
    <w:rsid w:val="00F5260A"/>
    <w:rsid w:val="00F52E49"/>
    <w:rsid w:val="00F85512"/>
    <w:rsid w:val="00F867D2"/>
    <w:rsid w:val="00FA4977"/>
    <w:rsid w:val="00FA59F0"/>
    <w:rsid w:val="00FB22D5"/>
    <w:rsid w:val="00FB7C67"/>
    <w:rsid w:val="00FD4BE8"/>
    <w:rsid w:val="00FD6EE2"/>
    <w:rsid w:val="00FD78EA"/>
    <w:rsid w:val="00FE071C"/>
    <w:rsid w:val="00FE0E07"/>
    <w:rsid w:val="00FE3959"/>
    <w:rsid w:val="00FE7774"/>
    <w:rsid w:val="00FF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5269F"/>
    <w:rPr>
      <w:color w:val="0000FF"/>
      <w:u w:val="single"/>
    </w:rPr>
  </w:style>
  <w:style w:type="character" w:styleId="a5">
    <w:name w:val="Emphasis"/>
    <w:basedOn w:val="a0"/>
    <w:uiPriority w:val="20"/>
    <w:qFormat/>
    <w:rsid w:val="0055269F"/>
    <w:rPr>
      <w:i/>
      <w:iCs/>
    </w:rPr>
  </w:style>
  <w:style w:type="table" w:styleId="a6">
    <w:name w:val="Table Grid"/>
    <w:basedOn w:val="a1"/>
    <w:uiPriority w:val="59"/>
    <w:rsid w:val="001B25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A247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rsid w:val="007A247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64617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46177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BF6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6513"/>
  </w:style>
  <w:style w:type="paragraph" w:styleId="ac">
    <w:name w:val="List Paragraph"/>
    <w:basedOn w:val="a"/>
    <w:uiPriority w:val="34"/>
    <w:qFormat/>
    <w:rsid w:val="00ED1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7</Pages>
  <Words>2819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</cp:lastModifiedBy>
  <cp:revision>164</cp:revision>
  <cp:lastPrinted>2020-08-31T05:24:00Z</cp:lastPrinted>
  <dcterms:created xsi:type="dcterms:W3CDTF">2015-05-11T08:17:00Z</dcterms:created>
  <dcterms:modified xsi:type="dcterms:W3CDTF">2024-08-27T09:52:00Z</dcterms:modified>
</cp:coreProperties>
</file>